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D283" w14:textId="77777777" w:rsidR="00322EF8" w:rsidRPr="00322EF8" w:rsidRDefault="00322EF8" w:rsidP="00322EF8">
      <w:pPr>
        <w:spacing w:after="4" w:line="240" w:lineRule="auto"/>
        <w:jc w:val="center"/>
        <w:rPr>
          <w:rFonts w:ascii="Cambria" w:eastAsia="Calibri" w:hAnsi="Cambria" w:cs="Calibri"/>
          <w:b/>
          <w:bCs/>
          <w:sz w:val="22"/>
          <w:szCs w:val="22"/>
          <w:lang w:eastAsia="es-ES"/>
        </w:rPr>
      </w:pPr>
      <w:r w:rsidRPr="00322EF8">
        <w:rPr>
          <w:rFonts w:ascii="Cambria" w:eastAsia="Calibri" w:hAnsi="Cambria" w:cs="Calibri"/>
          <w:b/>
          <w:bCs/>
          <w:sz w:val="22"/>
          <w:szCs w:val="22"/>
          <w:lang w:eastAsia="es-ES"/>
        </w:rPr>
        <w:t>ANEXO V</w:t>
      </w:r>
    </w:p>
    <w:p w14:paraId="7459D5E9" w14:textId="77777777" w:rsidR="00322EF8" w:rsidRPr="00322EF8" w:rsidRDefault="00322EF8" w:rsidP="00322EF8">
      <w:pPr>
        <w:spacing w:after="4" w:line="240" w:lineRule="auto"/>
        <w:jc w:val="center"/>
        <w:rPr>
          <w:rFonts w:ascii="Cambria" w:eastAsia="Calibri" w:hAnsi="Cambria" w:cs="Calibri"/>
          <w:b/>
          <w:bCs/>
          <w:sz w:val="22"/>
          <w:szCs w:val="22"/>
          <w:lang w:eastAsia="es-ES"/>
        </w:rPr>
      </w:pPr>
      <w:r w:rsidRPr="00322EF8">
        <w:rPr>
          <w:rFonts w:ascii="Cambria" w:eastAsia="Calibri" w:hAnsi="Cambria" w:cs="Calibri"/>
          <w:b/>
          <w:bCs/>
          <w:sz w:val="22"/>
          <w:szCs w:val="22"/>
          <w:lang w:eastAsia="es-ES"/>
        </w:rPr>
        <w:t>IMAGEN Y LOGOS DE LA REGIÓN DE MURCIA, EL ICA Y LA MARCA FESTIVALES</w:t>
      </w:r>
    </w:p>
    <w:p w14:paraId="3570422F" w14:textId="77777777" w:rsidR="00322EF8" w:rsidRPr="00322EF8" w:rsidRDefault="00322EF8" w:rsidP="00322EF8">
      <w:pPr>
        <w:spacing w:after="4" w:line="240" w:lineRule="auto"/>
        <w:jc w:val="center"/>
        <w:rPr>
          <w:rFonts w:ascii="Cambria" w:eastAsia="Calibri" w:hAnsi="Cambria" w:cs="Calibri"/>
          <w:b/>
          <w:bCs/>
          <w:sz w:val="22"/>
          <w:szCs w:val="22"/>
          <w:lang w:eastAsia="es-ES"/>
        </w:rPr>
      </w:pPr>
      <w:r w:rsidRPr="00322EF8">
        <w:rPr>
          <w:rFonts w:ascii="Cambria" w:eastAsia="Calibri" w:hAnsi="Cambria" w:cs="Calibri"/>
          <w:b/>
          <w:bCs/>
          <w:sz w:val="22"/>
          <w:szCs w:val="22"/>
          <w:lang w:eastAsia="es-ES"/>
        </w:rPr>
        <w:t>MANUAL DE IDENTIDAD VISUAL</w:t>
      </w:r>
    </w:p>
    <w:p w14:paraId="2EA7C657" w14:textId="77777777" w:rsidR="00322EF8" w:rsidRPr="00322EF8" w:rsidRDefault="00322EF8" w:rsidP="00322EF8">
      <w:pPr>
        <w:spacing w:after="4" w:line="240" w:lineRule="auto"/>
        <w:jc w:val="center"/>
        <w:rPr>
          <w:rFonts w:ascii="Cambria" w:eastAsia="Calibri" w:hAnsi="Cambria" w:cs="Calibri"/>
          <w:b/>
          <w:bCs/>
          <w:sz w:val="22"/>
          <w:szCs w:val="22"/>
          <w:lang w:eastAsia="es-ES"/>
        </w:rPr>
      </w:pPr>
    </w:p>
    <w:p w14:paraId="7570B318" w14:textId="77777777" w:rsidR="00322EF8" w:rsidRPr="00322EF8" w:rsidRDefault="00322EF8" w:rsidP="00322EF8">
      <w:pPr>
        <w:spacing w:after="4" w:line="240" w:lineRule="auto"/>
        <w:jc w:val="center"/>
        <w:rPr>
          <w:rFonts w:ascii="Cambria" w:eastAsia="Calibri" w:hAnsi="Cambria" w:cs="Calibri"/>
          <w:b/>
          <w:bCs/>
          <w:sz w:val="22"/>
          <w:szCs w:val="22"/>
          <w:lang w:eastAsia="es-ES"/>
        </w:rPr>
      </w:pPr>
    </w:p>
    <w:p w14:paraId="7F93A876" w14:textId="77777777" w:rsidR="00322EF8" w:rsidRPr="00322EF8" w:rsidRDefault="00322EF8" w:rsidP="00322EF8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322EF8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tbl>
      <w:tblPr>
        <w:tblStyle w:val="TableGrid"/>
        <w:tblW w:w="8516" w:type="dxa"/>
        <w:tblInd w:w="-8" w:type="dxa"/>
        <w:tblCellMar>
          <w:top w:w="49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322EF8" w:rsidRPr="00322EF8" w14:paraId="064060A8" w14:textId="77777777" w:rsidTr="005C2FEF">
        <w:trPr>
          <w:trHeight w:val="1457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A3BD" w14:textId="77777777" w:rsidR="00322EF8" w:rsidRPr="00322EF8" w:rsidRDefault="00322EF8" w:rsidP="00322EF8">
            <w:pPr>
              <w:rPr>
                <w:rFonts w:ascii="Cambria" w:eastAsia="Calibri" w:hAnsi="Cambria" w:cs="Calibri"/>
                <w:sz w:val="22"/>
                <w:szCs w:val="22"/>
              </w:rPr>
            </w:pPr>
            <w:bookmarkStart w:id="0" w:name="_Hlk196821258"/>
            <w:r w:rsidRPr="00322EF8">
              <w:rPr>
                <w:rFonts w:ascii="Cambria" w:eastAsia="Calibri" w:hAnsi="Cambria" w:cs="Calibri"/>
                <w:b/>
                <w:bCs/>
                <w:sz w:val="22"/>
                <w:szCs w:val="22"/>
              </w:rPr>
              <w:t>Identidad corporativa CARM:</w:t>
            </w:r>
            <w:r w:rsidRPr="00322EF8">
              <w:rPr>
                <w:rFonts w:ascii="Cambria" w:eastAsia="Calibri" w:hAnsi="Cambria" w:cs="Calibri"/>
                <w:sz w:val="22"/>
                <w:szCs w:val="22"/>
              </w:rPr>
              <w:t xml:space="preserve">  </w:t>
            </w:r>
            <w:hyperlink r:id="rId9" w:tgtFrame="_blank" w:tooltip="Decreto n.º 30/2008, de 14 de marzo de 2008, por el que se aprueba la Identidad Corporativa del Gobierno y la Administración Pública de la Comunidad Autónoma de la Región de Murcia y el Manual que la desarrolla y se regula el uso de los símbolos gráficos corpo" w:history="1">
              <w:r w:rsidRPr="00322EF8">
                <w:rPr>
                  <w:rFonts w:ascii="Cambria" w:eastAsia="Calibri" w:hAnsi="Cambria" w:cs="Calibri"/>
                  <w:sz w:val="22"/>
                  <w:szCs w:val="22"/>
                </w:rPr>
                <w:t>Decreto n.º 30/2008, de 14 de marzo de 2008, por el que se aprueba la Identidad Corporativa del Gobierno y la Administración Pública de la Comunidad Autónoma de la Región de Murcia y el Manual que la desarrolla y se regula el uso de los símbolos gráficos corporativos.</w:t>
              </w:r>
            </w:hyperlink>
            <w:r w:rsidRPr="00322EF8">
              <w:rPr>
                <w:rFonts w:ascii="Cambria" w:eastAsia="Calibri" w:hAnsi="Cambria" w:cs="Calibri"/>
                <w:sz w:val="22"/>
                <w:szCs w:val="22"/>
              </w:rPr>
              <w:t xml:space="preserve"> </w:t>
            </w:r>
          </w:p>
        </w:tc>
      </w:tr>
    </w:tbl>
    <w:bookmarkEnd w:id="0"/>
    <w:p w14:paraId="6EC8BC15" w14:textId="77777777" w:rsidR="00322EF8" w:rsidRPr="00322EF8" w:rsidRDefault="00322EF8" w:rsidP="00322EF8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  <w:r w:rsidRPr="00322EF8">
        <w:rPr>
          <w:rFonts w:ascii="Cambria" w:eastAsia="Calibri" w:hAnsi="Cambria" w:cs="Calibri"/>
          <w:sz w:val="22"/>
          <w:szCs w:val="22"/>
          <w:lang w:eastAsia="es-ES"/>
        </w:rPr>
        <w:t xml:space="preserve"> </w:t>
      </w:r>
    </w:p>
    <w:tbl>
      <w:tblPr>
        <w:tblStyle w:val="TableGrid"/>
        <w:tblW w:w="8516" w:type="dxa"/>
        <w:tblInd w:w="-8" w:type="dxa"/>
        <w:tblCellMar>
          <w:top w:w="49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322EF8" w:rsidRPr="00322EF8" w14:paraId="5E3A0332" w14:textId="77777777" w:rsidTr="005C2FEF">
        <w:trPr>
          <w:trHeight w:val="1457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7488" w14:textId="77777777" w:rsidR="00322EF8" w:rsidRPr="00322EF8" w:rsidRDefault="00322EF8" w:rsidP="00322EF8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322EF8">
              <w:rPr>
                <w:rFonts w:ascii="Cambria" w:eastAsia="Calibri" w:hAnsi="Cambria" w:cs="Calibri"/>
                <w:b/>
                <w:bCs/>
                <w:sz w:val="22"/>
                <w:szCs w:val="22"/>
              </w:rPr>
              <w:t>Logotipos CARM-ICA:</w:t>
            </w:r>
            <w:r w:rsidRPr="00322EF8">
              <w:rPr>
                <w:rFonts w:ascii="Cambria" w:eastAsia="Calibri" w:hAnsi="Cambria" w:cs="Calibri"/>
                <w:sz w:val="22"/>
                <w:szCs w:val="22"/>
              </w:rPr>
              <w:t xml:space="preserve">  </w:t>
            </w:r>
          </w:p>
          <w:p w14:paraId="48574578" w14:textId="77777777" w:rsidR="00322EF8" w:rsidRPr="00322EF8" w:rsidRDefault="00322EF8" w:rsidP="00322EF8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322EF8">
              <w:rPr>
                <w:rFonts w:ascii="Cambria" w:eastAsia="Calibri" w:hAnsi="Cambria" w:cs="Calibri"/>
                <w:sz w:val="22"/>
                <w:szCs w:val="22"/>
              </w:rPr>
              <w:t>Los logotipos de la CARM y del ICA deberán insertarse en el siguiente orden, en un lugar y tamaño preferente con respecto al resto de patrocinadores, de acuerdo con la Directriz 11ª.</w:t>
            </w:r>
          </w:p>
          <w:p w14:paraId="5710F20C" w14:textId="77777777" w:rsidR="00322EF8" w:rsidRPr="00322EF8" w:rsidRDefault="00322EF8" w:rsidP="00322EF8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322EF8">
              <w:rPr>
                <w:rFonts w:ascii="Cambria" w:eastAsia="Calibri" w:hAnsi="Cambria" w:cs="Calibri"/>
                <w:noProof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ABDFC5B" wp14:editId="4587237F">
                  <wp:simplePos x="0" y="0"/>
                  <wp:positionH relativeFrom="column">
                    <wp:posOffset>1332502</wp:posOffset>
                  </wp:positionH>
                  <wp:positionV relativeFrom="paragraph">
                    <wp:posOffset>137160</wp:posOffset>
                  </wp:positionV>
                  <wp:extent cx="1630800" cy="1087200"/>
                  <wp:effectExtent l="0" t="0" r="7620" b="0"/>
                  <wp:wrapSquare wrapText="bothSides"/>
                  <wp:docPr id="2080577315" name="Imagen 4" descr="Imagen que contiene Tex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577315" name="Imagen 4" descr="Imagen que contiene Texto&#10;&#10;El contenido generado por IA puede ser incorrec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800" cy="10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228DF3" w14:textId="77777777" w:rsidR="00322EF8" w:rsidRPr="00322EF8" w:rsidRDefault="00322EF8" w:rsidP="00322EF8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322EF8">
              <w:rPr>
                <w:rFonts w:ascii="Cambria" w:eastAsia="Calibri" w:hAnsi="Cambria" w:cs="Calibri"/>
                <w:noProof/>
                <w:sz w:val="22"/>
                <w:szCs w:val="22"/>
                <w14:ligatures w14:val="none"/>
              </w:rPr>
              <w:drawing>
                <wp:inline distT="0" distB="0" distL="0" distR="0" wp14:anchorId="6C69A350" wp14:editId="2BAB2EA6">
                  <wp:extent cx="1080000" cy="1080000"/>
                  <wp:effectExtent l="0" t="0" r="6350" b="6350"/>
                  <wp:docPr id="1692706051" name="Imagen 7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706051" name="Imagen 7" descr="Logotipo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AC8A15" w14:textId="77777777" w:rsidR="00322EF8" w:rsidRPr="00322EF8" w:rsidRDefault="00322EF8" w:rsidP="00322EF8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</w:tc>
      </w:tr>
    </w:tbl>
    <w:p w14:paraId="72997E83" w14:textId="77777777" w:rsidR="00322EF8" w:rsidRPr="00322EF8" w:rsidRDefault="00322EF8" w:rsidP="00322EF8">
      <w:pPr>
        <w:spacing w:after="0" w:line="240" w:lineRule="auto"/>
        <w:rPr>
          <w:rFonts w:ascii="Cambria" w:eastAsia="Calibri" w:hAnsi="Cambria" w:cs="Calibri"/>
          <w:sz w:val="22"/>
          <w:szCs w:val="22"/>
          <w:lang w:eastAsia="es-ES"/>
        </w:rPr>
      </w:pPr>
    </w:p>
    <w:tbl>
      <w:tblPr>
        <w:tblStyle w:val="TableGrid"/>
        <w:tblW w:w="8516" w:type="dxa"/>
        <w:tblInd w:w="-8" w:type="dxa"/>
        <w:tblCellMar>
          <w:top w:w="49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516"/>
      </w:tblGrid>
      <w:tr w:rsidR="00322EF8" w:rsidRPr="00322EF8" w14:paraId="6496DEC4" w14:textId="77777777" w:rsidTr="005C2FEF">
        <w:trPr>
          <w:trHeight w:val="1456"/>
        </w:trPr>
        <w:tc>
          <w:tcPr>
            <w:tcW w:w="8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5045" w14:textId="77777777" w:rsidR="00322EF8" w:rsidRPr="00322EF8" w:rsidRDefault="00322EF8" w:rsidP="00322EF8">
            <w:pPr>
              <w:spacing w:after="3"/>
              <w:rPr>
                <w:rFonts w:ascii="Cambria" w:eastAsia="Calibri" w:hAnsi="Cambria" w:cs="Calibri"/>
                <w:b/>
                <w:bCs/>
                <w:sz w:val="22"/>
                <w:szCs w:val="22"/>
              </w:rPr>
            </w:pPr>
            <w:r w:rsidRPr="00322EF8">
              <w:rPr>
                <w:rFonts w:ascii="Cambria" w:eastAsia="Calibri" w:hAnsi="Cambria" w:cs="Calibri"/>
                <w:b/>
                <w:bCs/>
                <w:sz w:val="22"/>
                <w:szCs w:val="22"/>
              </w:rPr>
              <w:t xml:space="preserve">Identidad corporativa Marca Festivales: </w:t>
            </w:r>
          </w:p>
          <w:p w14:paraId="18EF111B" w14:textId="77777777" w:rsidR="00322EF8" w:rsidRPr="00322EF8" w:rsidRDefault="00322EF8" w:rsidP="00322EF8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  <w:p w14:paraId="266FE877" w14:textId="77777777" w:rsidR="00322EF8" w:rsidRPr="00322EF8" w:rsidRDefault="00322EF8" w:rsidP="00322EF8">
            <w:pPr>
              <w:rPr>
                <w:rFonts w:ascii="Cambria" w:eastAsia="Calibri" w:hAnsi="Cambria" w:cs="Calibri"/>
                <w:sz w:val="22"/>
                <w:szCs w:val="22"/>
              </w:rPr>
            </w:pPr>
            <w:r w:rsidRPr="00322EF8">
              <w:rPr>
                <w:rFonts w:ascii="Cambria" w:eastAsia="Calibri" w:hAnsi="Cambria" w:cs="Calibri"/>
                <w:color w:val="000000"/>
                <w:sz w:val="22"/>
                <w:szCs w:val="22"/>
              </w:rPr>
              <w:t xml:space="preserve"> </w:t>
            </w:r>
            <w:r w:rsidRPr="00322EF8">
              <w:rPr>
                <w:rFonts w:ascii="Cambria" w:eastAsia="Calibri" w:hAnsi="Cambria" w:cs="Calibri"/>
                <w:noProof/>
                <w:color w:val="000000"/>
                <w:sz w:val="22"/>
                <w:szCs w:val="22"/>
              </w:rPr>
              <w:drawing>
                <wp:inline distT="0" distB="0" distL="0" distR="0" wp14:anchorId="61295013" wp14:editId="08F1C478">
                  <wp:extent cx="1080000" cy="1540800"/>
                  <wp:effectExtent l="0" t="0" r="6350" b="2540"/>
                  <wp:docPr id="66525104" name="Imagen 2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25104" name="Imagen 2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54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35E4CA" w14:textId="77777777" w:rsidR="00322EF8" w:rsidRPr="00322EF8" w:rsidRDefault="00322EF8" w:rsidP="00322EF8">
            <w:pPr>
              <w:rPr>
                <w:rFonts w:ascii="Cambria" w:eastAsia="Calibri" w:hAnsi="Cambria" w:cs="Calibri"/>
                <w:sz w:val="22"/>
                <w:szCs w:val="22"/>
              </w:rPr>
            </w:pPr>
          </w:p>
        </w:tc>
      </w:tr>
    </w:tbl>
    <w:p w14:paraId="0AECE6B0" w14:textId="77777777" w:rsidR="00322EF8" w:rsidRPr="00322EF8" w:rsidRDefault="00322EF8" w:rsidP="00322EF8">
      <w:pPr>
        <w:spacing w:after="4" w:line="240" w:lineRule="auto"/>
        <w:jc w:val="center"/>
        <w:rPr>
          <w:rFonts w:ascii="Cambria" w:eastAsia="Calibri" w:hAnsi="Cambria" w:cs="Calibri"/>
          <w:b/>
          <w:bCs/>
          <w:sz w:val="22"/>
          <w:szCs w:val="22"/>
          <w:lang w:eastAsia="es-ES"/>
        </w:rPr>
      </w:pPr>
    </w:p>
    <w:p w14:paraId="77BD80CB" w14:textId="1D3CB05B" w:rsidR="00322EF8" w:rsidRPr="00322EF8" w:rsidRDefault="00322EF8" w:rsidP="00322EF8">
      <w:pPr>
        <w:spacing w:line="259" w:lineRule="auto"/>
        <w:rPr>
          <w:rFonts w:ascii="Cambria" w:eastAsia="Calibri" w:hAnsi="Cambria" w:cs="Calibri"/>
          <w:b/>
          <w:bCs/>
          <w:sz w:val="22"/>
          <w:szCs w:val="22"/>
          <w:lang w:eastAsia="es-ES"/>
        </w:rPr>
      </w:pPr>
    </w:p>
    <w:sectPr w:rsidR="00322EF8" w:rsidRPr="00322EF8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71F0" w14:textId="77777777" w:rsidR="00AA78A8" w:rsidRDefault="00AA78A8" w:rsidP="00AA78A8">
      <w:pPr>
        <w:spacing w:after="0" w:line="240" w:lineRule="auto"/>
      </w:pPr>
      <w:r>
        <w:separator/>
      </w:r>
    </w:p>
  </w:endnote>
  <w:endnote w:type="continuationSeparator" w:id="0">
    <w:p w14:paraId="274B66D8" w14:textId="77777777" w:rsidR="00AA78A8" w:rsidRDefault="00AA78A8" w:rsidP="00AA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F984" w14:textId="77777777" w:rsidR="00AA78A8" w:rsidRDefault="00AA78A8" w:rsidP="00AA78A8">
      <w:pPr>
        <w:spacing w:after="0" w:line="240" w:lineRule="auto"/>
      </w:pPr>
      <w:r>
        <w:separator/>
      </w:r>
    </w:p>
  </w:footnote>
  <w:footnote w:type="continuationSeparator" w:id="0">
    <w:p w14:paraId="13777D54" w14:textId="77777777" w:rsidR="00AA78A8" w:rsidRDefault="00AA78A8" w:rsidP="00AA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291D" w14:textId="57331909" w:rsidR="00AA78A8" w:rsidRPr="00AA78A8" w:rsidRDefault="00AA78A8" w:rsidP="00AA78A8">
    <w:pPr>
      <w:pStyle w:val="Encabezado"/>
      <w:jc w:val="right"/>
      <w:rPr>
        <w:b/>
        <w:bCs/>
      </w:rPr>
    </w:pPr>
    <w:r w:rsidRPr="00AA78A8">
      <w:drawing>
        <wp:anchor distT="0" distB="0" distL="114300" distR="114300" simplePos="0" relativeHeight="251659264" behindDoc="0" locked="0" layoutInCell="1" allowOverlap="1" wp14:anchorId="674C9BA0" wp14:editId="7EB09438">
          <wp:simplePos x="0" y="0"/>
          <wp:positionH relativeFrom="page">
            <wp:align>center</wp:align>
          </wp:positionH>
          <wp:positionV relativeFrom="paragraph">
            <wp:posOffset>-435610</wp:posOffset>
          </wp:positionV>
          <wp:extent cx="5400040" cy="1137285"/>
          <wp:effectExtent l="0" t="0" r="0" b="0"/>
          <wp:wrapTopAndBottom/>
          <wp:docPr id="2051462246" name="Imagen 4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37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78A8">
      <w:rPr>
        <w:b/>
        <w:bCs/>
      </w:rPr>
      <w:t>Id procedimiento 3612</w:t>
    </w:r>
  </w:p>
  <w:p w14:paraId="72327F75" w14:textId="77777777" w:rsidR="00AA78A8" w:rsidRDefault="00AA78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F8"/>
    <w:rsid w:val="001D3F6D"/>
    <w:rsid w:val="00322EF8"/>
    <w:rsid w:val="00AA78A8"/>
    <w:rsid w:val="00B4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EDB365C"/>
  <w15:chartTrackingRefBased/>
  <w15:docId w15:val="{4E4351EC-06CE-4F01-8095-7439B812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2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2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2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2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2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2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2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2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2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2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2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2E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2EF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2E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2E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2E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2E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2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2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2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2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2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2E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2E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2E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2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2E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2EF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22EF8"/>
    <w:pPr>
      <w:spacing w:after="0" w:line="240" w:lineRule="auto"/>
    </w:pPr>
    <w:rPr>
      <w:rFonts w:eastAsia="MS Mincho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7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8A8"/>
  </w:style>
  <w:style w:type="paragraph" w:styleId="Piedepgina">
    <w:name w:val="footer"/>
    <w:basedOn w:val="Normal"/>
    <w:link w:val="PiedepginaCar"/>
    <w:uiPriority w:val="99"/>
    <w:unhideWhenUsed/>
    <w:rsid w:val="00AA7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www.carm.es/web/descarga?ARCHIVO=decreto30022008.pdf&amp;ALIAS=ARCH&amp;IDCONTENIDO=25416&amp;IDTIPO=60&amp;RASTRO=c$m122,618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 xsi:nil="true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6" ma:contentTypeDescription="Crear nuevo documento." ma:contentTypeScope="" ma:versionID="37a444310a7104025b114a118fb37d1f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1cb6dd820ab9c864f4ec69208ecf1644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2C5BF-24FC-47ED-A970-FA52158A3B8C}">
  <ds:schemaRefs>
    <ds:schemaRef ds:uri="http://purl.org/dc/terms/"/>
    <ds:schemaRef ds:uri="bf619d4e-58ed-4b7d-81b5-a93eb9114c91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db77b70-5048-4f34-a983-2e26d013972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718D7E5-C84B-44B6-9ED1-BA126ECF0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D9158-8540-47FC-BD74-96B4C744F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SANCHEZ, JOSE MANUEL</dc:creator>
  <cp:keywords/>
  <dc:description/>
  <cp:lastModifiedBy>CAMPOS SANCHEZ, JOSE MANUEL</cp:lastModifiedBy>
  <cp:revision>2</cp:revision>
  <dcterms:created xsi:type="dcterms:W3CDTF">2025-07-18T08:27:00Z</dcterms:created>
  <dcterms:modified xsi:type="dcterms:W3CDTF">2025-07-18T10:46:00Z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MediaServiceImageTags">
    <vt:lpwstr/>
  </property>
</Properties>
</file>